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57CBB85" w14:textId="77777777" w:rsidR="000007B9" w:rsidRDefault="00000000">
      <w:pPr>
        <w:jc w:val="center"/>
      </w:pPr>
      <w:r>
        <w:rPr>
          <w:rFonts w:ascii="Georgia" w:hAnsi="Georgia"/>
          <w:b/>
          <w:color w:val="1D2A3A"/>
          <w:sz w:val="56"/>
        </w:rPr>
        <w:t>Elegant Décor &amp; Rentals</w:t>
      </w:r>
    </w:p>
    <w:p w14:paraId="5D32C9BD" w14:textId="77777777" w:rsidR="000007B9" w:rsidRDefault="00000000">
      <w:pPr>
        <w:jc w:val="center"/>
      </w:pPr>
      <w:r>
        <w:rPr>
          <w:rFonts w:ascii="Georgia" w:hAnsi="Georgia"/>
          <w:i/>
          <w:color w:val="B8892D"/>
          <w:sz w:val="30"/>
        </w:rPr>
        <w:t>Luxury Rentals for Unforgettable Events</w:t>
      </w:r>
    </w:p>
    <w:p w14:paraId="00723985" w14:textId="77777777" w:rsidR="000007B9" w:rsidRDefault="00000000">
      <w:r>
        <w:rPr>
          <w:noProof/>
        </w:rPr>
        <w:drawing>
          <wp:inline distT="0" distB="0" distL="0" distR="0" wp14:anchorId="2E07CB05" wp14:editId="7C043FC7">
            <wp:extent cx="6583680" cy="28803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6B56620-2F2E-4572-84AA-1D77757D454D_cover.jpg"/>
                    <pic:cNvPicPr/>
                  </pic:nvPicPr>
                  <pic:blipFill>
                    <a:blip r:embed="rId8"/>
                    <a:stretch>
                      <a:fillRect/>
                    </a:stretch>
                  </pic:blipFill>
                  <pic:spPr>
                    <a:xfrm>
                      <a:off x="0" y="0"/>
                      <a:ext cx="6583680" cy="2880360"/>
                    </a:xfrm>
                    <a:prstGeom prst="rect">
                      <a:avLst/>
                    </a:prstGeom>
                  </pic:spPr>
                </pic:pic>
              </a:graphicData>
            </a:graphic>
          </wp:inline>
        </w:drawing>
      </w:r>
    </w:p>
    <w:p w14:paraId="39155F56" w14:textId="77777777" w:rsidR="000007B9" w:rsidRDefault="00000000">
      <w:pPr>
        <w:jc w:val="center"/>
      </w:pPr>
      <w:r>
        <w:rPr>
          <w:rFonts w:ascii="Georgia" w:hAnsi="Georgia"/>
          <w:b/>
          <w:color w:val="1D2A3A"/>
          <w:sz w:val="48"/>
        </w:rPr>
        <w:t>PRICING &amp; INVESTMENT GUIDE</w:t>
      </w:r>
    </w:p>
    <w:p w14:paraId="03F72CAE" w14:textId="77777777" w:rsidR="000007B9" w:rsidRDefault="00000000">
      <w:pPr>
        <w:jc w:val="center"/>
      </w:pPr>
      <w:r>
        <w:rPr>
          <w:rFonts w:ascii="Georgia" w:hAnsi="Georgia"/>
          <w:i/>
          <w:color w:val="B8892D"/>
          <w:sz w:val="25"/>
        </w:rPr>
        <w:t>A transparent framework for building a custom celebration.</w:t>
      </w:r>
    </w:p>
    <w:p w14:paraId="3C79C443" w14:textId="77777777" w:rsidR="000007B9" w:rsidRDefault="00000000">
      <w:pPr>
        <w:jc w:val="center"/>
      </w:pPr>
      <w:r>
        <w:rPr>
          <w:b/>
          <w:color w:val="1D2A3A"/>
          <w:sz w:val="18"/>
        </w:rPr>
        <w:t>LUXURY WEDDINGS • SOCIAL EVENTS • SIGNATURE RENTALS</w:t>
      </w:r>
    </w:p>
    <w:tbl>
      <w:tblPr>
        <w:tblW w:w="0" w:type="auto"/>
        <w:jc w:val="center"/>
        <w:tblLayout w:type="fixed"/>
        <w:tblLook w:val="04A0" w:firstRow="1" w:lastRow="0" w:firstColumn="1" w:lastColumn="0" w:noHBand="0" w:noVBand="1"/>
      </w:tblPr>
      <w:tblGrid>
        <w:gridCol w:w="10368"/>
      </w:tblGrid>
      <w:tr w:rsidR="000007B9" w14:paraId="734108C3" w14:textId="77777777">
        <w:trPr>
          <w:jc w:val="center"/>
        </w:trPr>
        <w:tc>
          <w:tcPr>
            <w:tcW w:w="10368" w:type="dxa"/>
            <w:shd w:val="clear" w:color="auto" w:fill="F6F1E8"/>
            <w:tcMar>
              <w:top w:w="180" w:type="dxa"/>
              <w:left w:w="180" w:type="dxa"/>
              <w:bottom w:w="180" w:type="dxa"/>
              <w:right w:w="180" w:type="dxa"/>
            </w:tcMar>
          </w:tcPr>
          <w:p w14:paraId="266B08E5" w14:textId="77777777" w:rsidR="000007B9" w:rsidRDefault="00000000">
            <w:pPr>
              <w:jc w:val="center"/>
            </w:pPr>
            <w:r>
              <w:rPr>
                <w:color w:val="1D2A3A"/>
                <w:sz w:val="18"/>
              </w:rPr>
              <w:t>Elegant Decor &amp; Rentals  •  (413) 627-1042  •  elegantdecors7@gmail.com  •  Western Massachusetts</w:t>
            </w:r>
          </w:p>
        </w:tc>
      </w:tr>
    </w:tbl>
    <w:p w14:paraId="20FA1D4C" w14:textId="77777777" w:rsidR="000007B9" w:rsidRDefault="00000000">
      <w:r>
        <w:br w:type="page"/>
      </w:r>
    </w:p>
    <w:p w14:paraId="3642BB36" w14:textId="77777777" w:rsidR="000007B9" w:rsidRDefault="00000000">
      <w:pPr>
        <w:pStyle w:val="Heading1"/>
        <w:pBdr>
          <w:bottom w:val="single" w:sz="8" w:space="4" w:color="B8892D"/>
        </w:pBdr>
      </w:pPr>
      <w:r>
        <w:lastRenderedPageBreak/>
        <w:t>1. How Pricing Works</w:t>
      </w:r>
    </w:p>
    <w:p w14:paraId="3914CED9" w14:textId="77777777" w:rsidR="000007B9" w:rsidRDefault="00000000">
      <w:pPr>
        <w:spacing w:after="160"/>
      </w:pPr>
      <w:r>
        <w:t>Every event is priced from the approved scope, quantities, design complexity, venue access, labor, transportation, and specialty product required. Exact pricing belongs in your written proposal and invoice.</w:t>
      </w:r>
    </w:p>
    <w:tbl>
      <w:tblPr>
        <w:tblW w:w="0" w:type="auto"/>
        <w:jc w:val="center"/>
        <w:tblLayout w:type="fixed"/>
        <w:tblLook w:val="04A0" w:firstRow="1" w:lastRow="0" w:firstColumn="1" w:lastColumn="0" w:noHBand="0" w:noVBand="1"/>
      </w:tblPr>
      <w:tblGrid>
        <w:gridCol w:w="10368"/>
      </w:tblGrid>
      <w:tr w:rsidR="000007B9" w14:paraId="1696F56F" w14:textId="77777777">
        <w:trPr>
          <w:jc w:val="center"/>
        </w:trPr>
        <w:tc>
          <w:tcPr>
            <w:tcW w:w="10368" w:type="dxa"/>
            <w:shd w:val="clear" w:color="auto" w:fill="F6F1E8"/>
            <w:tcMar>
              <w:top w:w="170" w:type="dxa"/>
              <w:left w:w="190" w:type="dxa"/>
              <w:bottom w:w="170" w:type="dxa"/>
              <w:right w:w="190" w:type="dxa"/>
            </w:tcMar>
          </w:tcPr>
          <w:p w14:paraId="6E503891" w14:textId="77777777" w:rsidR="000007B9" w:rsidRDefault="00000000">
            <w:r>
              <w:rPr>
                <w:rFonts w:ascii="Georgia" w:hAnsi="Georgia"/>
                <w:b/>
                <w:color w:val="B8892D"/>
                <w:sz w:val="24"/>
              </w:rPr>
              <w:t>Important</w:t>
            </w:r>
            <w:r>
              <w:rPr>
                <w:rFonts w:ascii="Georgia" w:hAnsi="Georgia"/>
                <w:b/>
                <w:color w:val="B8892D"/>
                <w:sz w:val="24"/>
              </w:rPr>
              <w:br/>
            </w:r>
            <w:r>
              <w:rPr>
                <w:color w:val="1D2A3A"/>
                <w:sz w:val="20"/>
              </w:rPr>
              <w:t>No prices have been invented in this guide. Fill in your approved starting prices below before sharing it with clients.</w:t>
            </w:r>
          </w:p>
        </w:tc>
      </w:tr>
    </w:tbl>
    <w:p w14:paraId="3852663C" w14:textId="77777777" w:rsidR="000007B9" w:rsidRDefault="00000000">
      <w:pPr>
        <w:pStyle w:val="Heading1"/>
        <w:pBdr>
          <w:bottom w:val="single" w:sz="8" w:space="4" w:color="B8892D"/>
        </w:pBdr>
      </w:pPr>
      <w:r>
        <w:t>2. Suggested Investment Categories</w:t>
      </w:r>
    </w:p>
    <w:tbl>
      <w:tblPr>
        <w:tblW w:w="0" w:type="auto"/>
        <w:jc w:val="center"/>
        <w:tblLayout w:type="fixed"/>
        <w:tblLook w:val="04A0" w:firstRow="1" w:lastRow="0" w:firstColumn="1" w:lastColumn="0" w:noHBand="0" w:noVBand="1"/>
      </w:tblPr>
      <w:tblGrid>
        <w:gridCol w:w="5184"/>
        <w:gridCol w:w="5184"/>
      </w:tblGrid>
      <w:tr w:rsidR="000007B9" w14:paraId="11F89F61" w14:textId="77777777">
        <w:trPr>
          <w:jc w:val="center"/>
        </w:trPr>
        <w:tc>
          <w:tcPr>
            <w:tcW w:w="5184" w:type="dxa"/>
            <w:shd w:val="clear" w:color="auto" w:fill="1D2A3A"/>
            <w:tcMar>
              <w:top w:w="120" w:type="dxa"/>
              <w:left w:w="140" w:type="dxa"/>
              <w:bottom w:w="120" w:type="dxa"/>
              <w:right w:w="140" w:type="dxa"/>
            </w:tcMar>
          </w:tcPr>
          <w:p w14:paraId="4C28ED81" w14:textId="77777777" w:rsidR="000007B9" w:rsidRDefault="00000000">
            <w:r>
              <w:rPr>
                <w:b/>
                <w:color w:val="FFFFFF"/>
                <w:sz w:val="17"/>
              </w:rPr>
              <w:t>DESIGN CONSULTATION</w:t>
            </w:r>
          </w:p>
        </w:tc>
        <w:tc>
          <w:tcPr>
            <w:tcW w:w="5184" w:type="dxa"/>
            <w:shd w:val="clear" w:color="auto" w:fill="F6F1E8"/>
            <w:tcMar>
              <w:top w:w="120" w:type="dxa"/>
              <w:left w:w="140" w:type="dxa"/>
              <w:bottom w:w="120" w:type="dxa"/>
              <w:right w:w="140" w:type="dxa"/>
            </w:tcMar>
          </w:tcPr>
          <w:p w14:paraId="592C424E" w14:textId="77777777" w:rsidR="000007B9" w:rsidRDefault="00000000">
            <w:r>
              <w:rPr>
                <w:color w:val="1D2A3A"/>
                <w:sz w:val="19"/>
              </w:rPr>
              <w:t>Starting at $________</w:t>
            </w:r>
          </w:p>
        </w:tc>
      </w:tr>
      <w:tr w:rsidR="000007B9" w14:paraId="1197B216" w14:textId="77777777">
        <w:trPr>
          <w:jc w:val="center"/>
        </w:trPr>
        <w:tc>
          <w:tcPr>
            <w:tcW w:w="5184" w:type="dxa"/>
            <w:shd w:val="clear" w:color="auto" w:fill="1D2A3A"/>
            <w:tcMar>
              <w:top w:w="120" w:type="dxa"/>
              <w:left w:w="140" w:type="dxa"/>
              <w:bottom w:w="120" w:type="dxa"/>
              <w:right w:w="140" w:type="dxa"/>
            </w:tcMar>
          </w:tcPr>
          <w:p w14:paraId="0A06F514" w14:textId="77777777" w:rsidR="000007B9" w:rsidRDefault="00000000">
            <w:r>
              <w:rPr>
                <w:b/>
                <w:color w:val="FFFFFF"/>
                <w:sz w:val="17"/>
              </w:rPr>
              <w:t>CEREMONY DESIGN</w:t>
            </w:r>
          </w:p>
        </w:tc>
        <w:tc>
          <w:tcPr>
            <w:tcW w:w="5184" w:type="dxa"/>
            <w:shd w:val="clear" w:color="auto" w:fill="F6F1E8"/>
            <w:tcMar>
              <w:top w:w="120" w:type="dxa"/>
              <w:left w:w="140" w:type="dxa"/>
              <w:bottom w:w="120" w:type="dxa"/>
              <w:right w:w="140" w:type="dxa"/>
            </w:tcMar>
          </w:tcPr>
          <w:p w14:paraId="47F4B384" w14:textId="77777777" w:rsidR="000007B9" w:rsidRDefault="00000000">
            <w:r>
              <w:rPr>
                <w:color w:val="1D2A3A"/>
                <w:sz w:val="19"/>
              </w:rPr>
              <w:t>Starting at $________</w:t>
            </w:r>
          </w:p>
        </w:tc>
      </w:tr>
      <w:tr w:rsidR="000007B9" w14:paraId="6649F8B5" w14:textId="77777777">
        <w:trPr>
          <w:jc w:val="center"/>
        </w:trPr>
        <w:tc>
          <w:tcPr>
            <w:tcW w:w="5184" w:type="dxa"/>
            <w:shd w:val="clear" w:color="auto" w:fill="1D2A3A"/>
            <w:tcMar>
              <w:top w:w="120" w:type="dxa"/>
              <w:left w:w="140" w:type="dxa"/>
              <w:bottom w:w="120" w:type="dxa"/>
              <w:right w:w="140" w:type="dxa"/>
            </w:tcMar>
          </w:tcPr>
          <w:p w14:paraId="0397B563" w14:textId="77777777" w:rsidR="000007B9" w:rsidRDefault="00000000">
            <w:r>
              <w:rPr>
                <w:b/>
                <w:color w:val="FFFFFF"/>
                <w:sz w:val="17"/>
              </w:rPr>
              <w:t>RECEPTION FOCAL INSTALLATION</w:t>
            </w:r>
          </w:p>
        </w:tc>
        <w:tc>
          <w:tcPr>
            <w:tcW w:w="5184" w:type="dxa"/>
            <w:shd w:val="clear" w:color="auto" w:fill="F6F1E8"/>
            <w:tcMar>
              <w:top w:w="120" w:type="dxa"/>
              <w:left w:w="140" w:type="dxa"/>
              <w:bottom w:w="120" w:type="dxa"/>
              <w:right w:w="140" w:type="dxa"/>
            </w:tcMar>
          </w:tcPr>
          <w:p w14:paraId="6E163DB3" w14:textId="77777777" w:rsidR="000007B9" w:rsidRDefault="00000000">
            <w:r>
              <w:rPr>
                <w:color w:val="1D2A3A"/>
                <w:sz w:val="19"/>
              </w:rPr>
              <w:t>Starting at $________</w:t>
            </w:r>
          </w:p>
        </w:tc>
      </w:tr>
      <w:tr w:rsidR="000007B9" w14:paraId="304B8739" w14:textId="77777777">
        <w:trPr>
          <w:jc w:val="center"/>
        </w:trPr>
        <w:tc>
          <w:tcPr>
            <w:tcW w:w="5184" w:type="dxa"/>
            <w:shd w:val="clear" w:color="auto" w:fill="1D2A3A"/>
            <w:tcMar>
              <w:top w:w="120" w:type="dxa"/>
              <w:left w:w="140" w:type="dxa"/>
              <w:bottom w:w="120" w:type="dxa"/>
              <w:right w:w="140" w:type="dxa"/>
            </w:tcMar>
          </w:tcPr>
          <w:p w14:paraId="3ED71B2F" w14:textId="77777777" w:rsidR="000007B9" w:rsidRDefault="00000000">
            <w:r>
              <w:rPr>
                <w:b/>
                <w:color w:val="FFFFFF"/>
                <w:sz w:val="17"/>
              </w:rPr>
              <w:t>SWEETHEART / HEAD TABLE</w:t>
            </w:r>
          </w:p>
        </w:tc>
        <w:tc>
          <w:tcPr>
            <w:tcW w:w="5184" w:type="dxa"/>
            <w:shd w:val="clear" w:color="auto" w:fill="F6F1E8"/>
            <w:tcMar>
              <w:top w:w="120" w:type="dxa"/>
              <w:left w:w="140" w:type="dxa"/>
              <w:bottom w:w="120" w:type="dxa"/>
              <w:right w:w="140" w:type="dxa"/>
            </w:tcMar>
          </w:tcPr>
          <w:p w14:paraId="5D3AB556" w14:textId="77777777" w:rsidR="000007B9" w:rsidRDefault="00000000">
            <w:r>
              <w:rPr>
                <w:color w:val="1D2A3A"/>
                <w:sz w:val="19"/>
              </w:rPr>
              <w:t>Starting at $________</w:t>
            </w:r>
          </w:p>
        </w:tc>
      </w:tr>
      <w:tr w:rsidR="000007B9" w14:paraId="3BD452C0" w14:textId="77777777">
        <w:trPr>
          <w:jc w:val="center"/>
        </w:trPr>
        <w:tc>
          <w:tcPr>
            <w:tcW w:w="5184" w:type="dxa"/>
            <w:shd w:val="clear" w:color="auto" w:fill="1D2A3A"/>
            <w:tcMar>
              <w:top w:w="120" w:type="dxa"/>
              <w:left w:w="140" w:type="dxa"/>
              <w:bottom w:w="120" w:type="dxa"/>
              <w:right w:w="140" w:type="dxa"/>
            </w:tcMar>
          </w:tcPr>
          <w:p w14:paraId="5C8F6D86" w14:textId="77777777" w:rsidR="000007B9" w:rsidRDefault="00000000">
            <w:r>
              <w:rPr>
                <w:b/>
                <w:color w:val="FFFFFF"/>
                <w:sz w:val="17"/>
              </w:rPr>
              <w:t>CENTERPIECE COLLECTIONS</w:t>
            </w:r>
          </w:p>
        </w:tc>
        <w:tc>
          <w:tcPr>
            <w:tcW w:w="5184" w:type="dxa"/>
            <w:shd w:val="clear" w:color="auto" w:fill="F6F1E8"/>
            <w:tcMar>
              <w:top w:w="120" w:type="dxa"/>
              <w:left w:w="140" w:type="dxa"/>
              <w:bottom w:w="120" w:type="dxa"/>
              <w:right w:w="140" w:type="dxa"/>
            </w:tcMar>
          </w:tcPr>
          <w:p w14:paraId="05698307" w14:textId="77777777" w:rsidR="000007B9" w:rsidRDefault="00000000">
            <w:r>
              <w:rPr>
                <w:color w:val="1D2A3A"/>
                <w:sz w:val="19"/>
              </w:rPr>
              <w:t>Starting at $________ per table</w:t>
            </w:r>
          </w:p>
        </w:tc>
      </w:tr>
      <w:tr w:rsidR="000007B9" w14:paraId="1E6FFB24" w14:textId="77777777">
        <w:trPr>
          <w:jc w:val="center"/>
        </w:trPr>
        <w:tc>
          <w:tcPr>
            <w:tcW w:w="5184" w:type="dxa"/>
            <w:shd w:val="clear" w:color="auto" w:fill="1D2A3A"/>
            <w:tcMar>
              <w:top w:w="120" w:type="dxa"/>
              <w:left w:w="140" w:type="dxa"/>
              <w:bottom w:w="120" w:type="dxa"/>
              <w:right w:w="140" w:type="dxa"/>
            </w:tcMar>
          </w:tcPr>
          <w:p w14:paraId="5B7753DC" w14:textId="77777777" w:rsidR="000007B9" w:rsidRDefault="00000000">
            <w:r>
              <w:rPr>
                <w:b/>
                <w:color w:val="FFFFFF"/>
                <w:sz w:val="17"/>
              </w:rPr>
              <w:t>LUXURY LINENS / TABLETOP</w:t>
            </w:r>
          </w:p>
        </w:tc>
        <w:tc>
          <w:tcPr>
            <w:tcW w:w="5184" w:type="dxa"/>
            <w:shd w:val="clear" w:color="auto" w:fill="F6F1E8"/>
            <w:tcMar>
              <w:top w:w="120" w:type="dxa"/>
              <w:left w:w="140" w:type="dxa"/>
              <w:bottom w:w="120" w:type="dxa"/>
              <w:right w:w="140" w:type="dxa"/>
            </w:tcMar>
          </w:tcPr>
          <w:p w14:paraId="0BD8FD09" w14:textId="77777777" w:rsidR="000007B9" w:rsidRDefault="00000000">
            <w:r>
              <w:rPr>
                <w:color w:val="1D2A3A"/>
                <w:sz w:val="19"/>
              </w:rPr>
              <w:t>Starting at $________ per table</w:t>
            </w:r>
          </w:p>
        </w:tc>
      </w:tr>
      <w:tr w:rsidR="000007B9" w14:paraId="543DCEEE" w14:textId="77777777">
        <w:trPr>
          <w:jc w:val="center"/>
        </w:trPr>
        <w:tc>
          <w:tcPr>
            <w:tcW w:w="5184" w:type="dxa"/>
            <w:shd w:val="clear" w:color="auto" w:fill="1D2A3A"/>
            <w:tcMar>
              <w:top w:w="120" w:type="dxa"/>
              <w:left w:w="140" w:type="dxa"/>
              <w:bottom w:w="120" w:type="dxa"/>
              <w:right w:w="140" w:type="dxa"/>
            </w:tcMar>
          </w:tcPr>
          <w:p w14:paraId="490268BF" w14:textId="77777777" w:rsidR="000007B9" w:rsidRDefault="00000000">
            <w:r>
              <w:rPr>
                <w:b/>
                <w:color w:val="FFFFFF"/>
                <w:sz w:val="17"/>
              </w:rPr>
              <w:t>DELIVERY &amp; INSTALLATION</w:t>
            </w:r>
          </w:p>
        </w:tc>
        <w:tc>
          <w:tcPr>
            <w:tcW w:w="5184" w:type="dxa"/>
            <w:shd w:val="clear" w:color="auto" w:fill="F6F1E8"/>
            <w:tcMar>
              <w:top w:w="120" w:type="dxa"/>
              <w:left w:w="140" w:type="dxa"/>
              <w:bottom w:w="120" w:type="dxa"/>
              <w:right w:w="140" w:type="dxa"/>
            </w:tcMar>
          </w:tcPr>
          <w:p w14:paraId="7C794AF7" w14:textId="77777777" w:rsidR="000007B9" w:rsidRDefault="00000000">
            <w:r>
              <w:rPr>
                <w:color w:val="1D2A3A"/>
                <w:sz w:val="19"/>
              </w:rPr>
              <w:t>Quoted by location, access, crew size, and schedule</w:t>
            </w:r>
          </w:p>
        </w:tc>
      </w:tr>
      <w:tr w:rsidR="000007B9" w14:paraId="1A7E4305" w14:textId="77777777">
        <w:trPr>
          <w:jc w:val="center"/>
        </w:trPr>
        <w:tc>
          <w:tcPr>
            <w:tcW w:w="5184" w:type="dxa"/>
            <w:shd w:val="clear" w:color="auto" w:fill="1D2A3A"/>
            <w:tcMar>
              <w:top w:w="120" w:type="dxa"/>
              <w:left w:w="140" w:type="dxa"/>
              <w:bottom w:w="120" w:type="dxa"/>
              <w:right w:w="140" w:type="dxa"/>
            </w:tcMar>
          </w:tcPr>
          <w:p w14:paraId="62385B33" w14:textId="77777777" w:rsidR="000007B9" w:rsidRDefault="00000000">
            <w:r>
              <w:rPr>
                <w:b/>
                <w:color w:val="FFFFFF"/>
                <w:sz w:val="17"/>
              </w:rPr>
              <w:t>STRIKE / RETRIEVAL</w:t>
            </w:r>
          </w:p>
        </w:tc>
        <w:tc>
          <w:tcPr>
            <w:tcW w:w="5184" w:type="dxa"/>
            <w:shd w:val="clear" w:color="auto" w:fill="F6F1E8"/>
            <w:tcMar>
              <w:top w:w="120" w:type="dxa"/>
              <w:left w:w="140" w:type="dxa"/>
              <w:bottom w:w="120" w:type="dxa"/>
              <w:right w:w="140" w:type="dxa"/>
            </w:tcMar>
          </w:tcPr>
          <w:p w14:paraId="270F8C18" w14:textId="77777777" w:rsidR="000007B9" w:rsidRDefault="00000000">
            <w:r>
              <w:rPr>
                <w:color w:val="1D2A3A"/>
                <w:sz w:val="19"/>
              </w:rPr>
              <w:t>Quoted by event end time, access, labor, and distance</w:t>
            </w:r>
          </w:p>
        </w:tc>
      </w:tr>
    </w:tbl>
    <w:p w14:paraId="78DDE989" w14:textId="77777777" w:rsidR="000007B9" w:rsidRDefault="00000000">
      <w:r>
        <w:br w:type="page"/>
      </w:r>
    </w:p>
    <w:p w14:paraId="74551AFC" w14:textId="77777777" w:rsidR="000007B9" w:rsidRDefault="00000000">
      <w:pPr>
        <w:pStyle w:val="Heading1"/>
        <w:pBdr>
          <w:bottom w:val="single" w:sz="8" w:space="4" w:color="B8892D"/>
        </w:pBdr>
      </w:pPr>
      <w:r>
        <w:lastRenderedPageBreak/>
        <w:t>3. Package Framework</w:t>
      </w:r>
    </w:p>
    <w:tbl>
      <w:tblPr>
        <w:tblW w:w="0" w:type="auto"/>
        <w:jc w:val="center"/>
        <w:tblLayout w:type="fixed"/>
        <w:tblLook w:val="04A0" w:firstRow="1" w:lastRow="0" w:firstColumn="1" w:lastColumn="0" w:noHBand="0" w:noVBand="1"/>
      </w:tblPr>
      <w:tblGrid>
        <w:gridCol w:w="5184"/>
        <w:gridCol w:w="5184"/>
      </w:tblGrid>
      <w:tr w:rsidR="000007B9" w14:paraId="3AF2BDA3" w14:textId="77777777">
        <w:trPr>
          <w:jc w:val="center"/>
        </w:trPr>
        <w:tc>
          <w:tcPr>
            <w:tcW w:w="5184" w:type="dxa"/>
            <w:shd w:val="clear" w:color="auto" w:fill="1D2A3A"/>
            <w:tcMar>
              <w:top w:w="120" w:type="dxa"/>
              <w:left w:w="140" w:type="dxa"/>
              <w:bottom w:w="120" w:type="dxa"/>
              <w:right w:w="140" w:type="dxa"/>
            </w:tcMar>
          </w:tcPr>
          <w:p w14:paraId="7FF93D3D" w14:textId="77777777" w:rsidR="000007B9" w:rsidRDefault="00000000">
            <w:r>
              <w:rPr>
                <w:b/>
                <w:color w:val="FFFFFF"/>
                <w:sz w:val="17"/>
              </w:rPr>
              <w:t>ESSENTIAL COLLECTION</w:t>
            </w:r>
          </w:p>
        </w:tc>
        <w:tc>
          <w:tcPr>
            <w:tcW w:w="5184" w:type="dxa"/>
            <w:shd w:val="clear" w:color="auto" w:fill="F6F1E8"/>
            <w:tcMar>
              <w:top w:w="120" w:type="dxa"/>
              <w:left w:w="140" w:type="dxa"/>
              <w:bottom w:w="120" w:type="dxa"/>
              <w:right w:w="140" w:type="dxa"/>
            </w:tcMar>
          </w:tcPr>
          <w:p w14:paraId="17AF4B91" w14:textId="77777777" w:rsidR="000007B9" w:rsidRDefault="00000000">
            <w:r>
              <w:rPr>
                <w:color w:val="1D2A3A"/>
                <w:sz w:val="19"/>
              </w:rPr>
              <w:t>Starting at $________</w:t>
            </w:r>
            <w:r>
              <w:rPr>
                <w:color w:val="1D2A3A"/>
                <w:sz w:val="19"/>
              </w:rPr>
              <w:br/>
              <w:t>Best for focused décor in one or two priority areas. Include only approved items listed in the proposal.</w:t>
            </w:r>
          </w:p>
        </w:tc>
      </w:tr>
      <w:tr w:rsidR="000007B9" w14:paraId="74EB01F8" w14:textId="77777777">
        <w:trPr>
          <w:jc w:val="center"/>
        </w:trPr>
        <w:tc>
          <w:tcPr>
            <w:tcW w:w="5184" w:type="dxa"/>
            <w:shd w:val="clear" w:color="auto" w:fill="1D2A3A"/>
            <w:tcMar>
              <w:top w:w="120" w:type="dxa"/>
              <w:left w:w="140" w:type="dxa"/>
              <w:bottom w:w="120" w:type="dxa"/>
              <w:right w:w="140" w:type="dxa"/>
            </w:tcMar>
          </w:tcPr>
          <w:p w14:paraId="0D61E664" w14:textId="77777777" w:rsidR="000007B9" w:rsidRDefault="00000000">
            <w:r>
              <w:rPr>
                <w:b/>
                <w:color w:val="FFFFFF"/>
                <w:sz w:val="17"/>
              </w:rPr>
              <w:t>SIGNATURE COLLECTION</w:t>
            </w:r>
          </w:p>
        </w:tc>
        <w:tc>
          <w:tcPr>
            <w:tcW w:w="5184" w:type="dxa"/>
            <w:shd w:val="clear" w:color="auto" w:fill="F6F1E8"/>
            <w:tcMar>
              <w:top w:w="120" w:type="dxa"/>
              <w:left w:w="140" w:type="dxa"/>
              <w:bottom w:w="120" w:type="dxa"/>
              <w:right w:w="140" w:type="dxa"/>
            </w:tcMar>
          </w:tcPr>
          <w:p w14:paraId="7FD04B70" w14:textId="77777777" w:rsidR="000007B9" w:rsidRDefault="00000000">
            <w:r>
              <w:rPr>
                <w:color w:val="1D2A3A"/>
                <w:sz w:val="19"/>
              </w:rPr>
              <w:t>Starting at $________</w:t>
            </w:r>
            <w:r>
              <w:rPr>
                <w:color w:val="1D2A3A"/>
                <w:sz w:val="19"/>
              </w:rPr>
              <w:br/>
              <w:t>Best for coordinated ceremony and reception styling with a larger rental and floral scope.</w:t>
            </w:r>
          </w:p>
        </w:tc>
      </w:tr>
      <w:tr w:rsidR="000007B9" w14:paraId="6950A2FA" w14:textId="77777777">
        <w:trPr>
          <w:jc w:val="center"/>
        </w:trPr>
        <w:tc>
          <w:tcPr>
            <w:tcW w:w="5184" w:type="dxa"/>
            <w:shd w:val="clear" w:color="auto" w:fill="1D2A3A"/>
            <w:tcMar>
              <w:top w:w="120" w:type="dxa"/>
              <w:left w:w="140" w:type="dxa"/>
              <w:bottom w:w="120" w:type="dxa"/>
              <w:right w:w="140" w:type="dxa"/>
            </w:tcMar>
          </w:tcPr>
          <w:p w14:paraId="76B771B7" w14:textId="77777777" w:rsidR="000007B9" w:rsidRDefault="00000000">
            <w:r>
              <w:rPr>
                <w:b/>
                <w:color w:val="FFFFFF"/>
                <w:sz w:val="17"/>
              </w:rPr>
              <w:t>FULL TRANSFORMATION</w:t>
            </w:r>
          </w:p>
        </w:tc>
        <w:tc>
          <w:tcPr>
            <w:tcW w:w="5184" w:type="dxa"/>
            <w:shd w:val="clear" w:color="auto" w:fill="F6F1E8"/>
            <w:tcMar>
              <w:top w:w="120" w:type="dxa"/>
              <w:left w:w="140" w:type="dxa"/>
              <w:bottom w:w="120" w:type="dxa"/>
              <w:right w:w="140" w:type="dxa"/>
            </w:tcMar>
          </w:tcPr>
          <w:p w14:paraId="76926599" w14:textId="77777777" w:rsidR="000007B9" w:rsidRDefault="00000000">
            <w:r>
              <w:rPr>
                <w:color w:val="1D2A3A"/>
                <w:sz w:val="19"/>
              </w:rPr>
              <w:t>Starting at $________</w:t>
            </w:r>
            <w:r>
              <w:rPr>
                <w:color w:val="1D2A3A"/>
                <w:sz w:val="19"/>
              </w:rPr>
              <w:br/>
              <w:t>Best for immersive room design, substantial installations, custom details, and extended production labor.</w:t>
            </w:r>
          </w:p>
        </w:tc>
      </w:tr>
    </w:tbl>
    <w:p w14:paraId="55894F86" w14:textId="77777777" w:rsidR="000007B9" w:rsidRDefault="00000000">
      <w:pPr>
        <w:pStyle w:val="Heading1"/>
        <w:pBdr>
          <w:bottom w:val="single" w:sz="8" w:space="4" w:color="B8892D"/>
        </w:pBdr>
      </w:pPr>
      <w:r>
        <w:t>4. Common Factors That Affect Investment</w:t>
      </w:r>
    </w:p>
    <w:p w14:paraId="0FBCA771" w14:textId="77777777" w:rsidR="000007B9" w:rsidRDefault="00000000">
      <w:pPr>
        <w:pStyle w:val="ListBullet"/>
      </w:pPr>
      <w:r>
        <w:t>Guest count and number of tables</w:t>
      </w:r>
    </w:p>
    <w:p w14:paraId="537052C5" w14:textId="77777777" w:rsidR="000007B9" w:rsidRDefault="00000000">
      <w:pPr>
        <w:pStyle w:val="ListBullet"/>
      </w:pPr>
      <w:r>
        <w:t>Fresh floral market prices, season, and availability</w:t>
      </w:r>
    </w:p>
    <w:p w14:paraId="17243CAA" w14:textId="77777777" w:rsidR="000007B9" w:rsidRDefault="00000000">
      <w:pPr>
        <w:pStyle w:val="ListBullet"/>
      </w:pPr>
      <w:r>
        <w:t>Custom fabrication, specialty structures, and personalized items</w:t>
      </w:r>
    </w:p>
    <w:p w14:paraId="64380B37" w14:textId="77777777" w:rsidR="000007B9" w:rsidRDefault="00000000">
      <w:pPr>
        <w:pStyle w:val="ListBullet"/>
      </w:pPr>
      <w:r>
        <w:t>Ceiling height, hanging installations, rigging, and venue restrictions</w:t>
      </w:r>
    </w:p>
    <w:p w14:paraId="5513256E" w14:textId="77777777" w:rsidR="000007B9" w:rsidRDefault="00000000">
      <w:pPr>
        <w:pStyle w:val="ListBullet"/>
      </w:pPr>
      <w:r>
        <w:t>Stairs, elevators, long carries, high-rise access, loading limitations, and waiting time</w:t>
      </w:r>
    </w:p>
    <w:p w14:paraId="5A8FCEBE" w14:textId="77777777" w:rsidR="000007B9" w:rsidRDefault="00000000">
      <w:pPr>
        <w:pStyle w:val="ListBullet"/>
      </w:pPr>
      <w:r>
        <w:t>Early-morning, late-night, Sunday, holiday, or tightly timed service windows</w:t>
      </w:r>
    </w:p>
    <w:p w14:paraId="59FB2A6F" w14:textId="77777777" w:rsidR="000007B9" w:rsidRDefault="00000000">
      <w:pPr>
        <w:pStyle w:val="ListBullet"/>
      </w:pPr>
      <w:r>
        <w:t>Multiple locations or room flips</w:t>
      </w:r>
    </w:p>
    <w:p w14:paraId="1397D53F" w14:textId="77777777" w:rsidR="000007B9" w:rsidRDefault="00000000">
      <w:pPr>
        <w:pStyle w:val="ListBullet"/>
      </w:pPr>
      <w:r>
        <w:t>Additional trucks, crew members, permits, parking, tolls, and union requirements</w:t>
      </w:r>
    </w:p>
    <w:tbl>
      <w:tblPr>
        <w:tblW w:w="0" w:type="auto"/>
        <w:jc w:val="center"/>
        <w:tblLayout w:type="fixed"/>
        <w:tblLook w:val="04A0" w:firstRow="1" w:lastRow="0" w:firstColumn="1" w:lastColumn="0" w:noHBand="0" w:noVBand="1"/>
      </w:tblPr>
      <w:tblGrid>
        <w:gridCol w:w="5184"/>
        <w:gridCol w:w="5184"/>
      </w:tblGrid>
      <w:tr w:rsidR="000007B9" w14:paraId="76125925" w14:textId="77777777">
        <w:trPr>
          <w:jc w:val="center"/>
        </w:trPr>
        <w:tc>
          <w:tcPr>
            <w:tcW w:w="5184" w:type="dxa"/>
            <w:tcMar>
              <w:top w:w="40" w:type="dxa"/>
              <w:left w:w="40" w:type="dxa"/>
              <w:bottom w:w="40" w:type="dxa"/>
              <w:right w:w="40" w:type="dxa"/>
            </w:tcMar>
          </w:tcPr>
          <w:p w14:paraId="42DC7B19" w14:textId="77777777" w:rsidR="000007B9" w:rsidRDefault="00000000">
            <w:pPr>
              <w:jc w:val="center"/>
            </w:pPr>
            <w:r>
              <w:rPr>
                <w:noProof/>
              </w:rPr>
              <w:drawing>
                <wp:inline distT="0" distB="0" distL="0" distR="0" wp14:anchorId="4A0FA1A4" wp14:editId="54B8DD14">
                  <wp:extent cx="2971800" cy="223113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D9D7A8F-4596-47D3-82FB-7750860EEBF7_pair0.jpg"/>
                          <pic:cNvPicPr/>
                        </pic:nvPicPr>
                        <pic:blipFill>
                          <a:blip r:embed="rId9"/>
                          <a:stretch>
                            <a:fillRect/>
                          </a:stretch>
                        </pic:blipFill>
                        <pic:spPr>
                          <a:xfrm>
                            <a:off x="0" y="0"/>
                            <a:ext cx="2971800" cy="2231136"/>
                          </a:xfrm>
                          <a:prstGeom prst="rect">
                            <a:avLst/>
                          </a:prstGeom>
                        </pic:spPr>
                      </pic:pic>
                    </a:graphicData>
                  </a:graphic>
                </wp:inline>
              </w:drawing>
            </w:r>
          </w:p>
          <w:p w14:paraId="1F6B442D" w14:textId="77777777" w:rsidR="000007B9" w:rsidRDefault="00000000">
            <w:pPr>
              <w:jc w:val="center"/>
            </w:pPr>
            <w:r>
              <w:rPr>
                <w:i/>
                <w:color w:val="B8892D"/>
                <w:sz w:val="17"/>
              </w:rPr>
              <w:t>Large-scale reception transformation</w:t>
            </w:r>
          </w:p>
        </w:tc>
        <w:tc>
          <w:tcPr>
            <w:tcW w:w="5184" w:type="dxa"/>
            <w:tcMar>
              <w:top w:w="40" w:type="dxa"/>
              <w:left w:w="40" w:type="dxa"/>
              <w:bottom w:w="40" w:type="dxa"/>
              <w:right w:w="40" w:type="dxa"/>
            </w:tcMar>
          </w:tcPr>
          <w:p w14:paraId="712340DF" w14:textId="77777777" w:rsidR="000007B9" w:rsidRDefault="00000000">
            <w:pPr>
              <w:jc w:val="center"/>
            </w:pPr>
            <w:r>
              <w:rPr>
                <w:noProof/>
              </w:rPr>
              <w:drawing>
                <wp:inline distT="0" distB="0" distL="0" distR="0" wp14:anchorId="53063390" wp14:editId="2FF4F959">
                  <wp:extent cx="2971800" cy="223113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93DFD6F-5E39-443D-93F3-E7A82EEA876B_pair1.jpg"/>
                          <pic:cNvPicPr/>
                        </pic:nvPicPr>
                        <pic:blipFill>
                          <a:blip r:embed="rId10"/>
                          <a:stretch>
                            <a:fillRect/>
                          </a:stretch>
                        </pic:blipFill>
                        <pic:spPr>
                          <a:xfrm>
                            <a:off x="0" y="0"/>
                            <a:ext cx="2971800" cy="2231136"/>
                          </a:xfrm>
                          <a:prstGeom prst="rect">
                            <a:avLst/>
                          </a:prstGeom>
                        </pic:spPr>
                      </pic:pic>
                    </a:graphicData>
                  </a:graphic>
                </wp:inline>
              </w:drawing>
            </w:r>
          </w:p>
          <w:p w14:paraId="707C92A3" w14:textId="77777777" w:rsidR="000007B9" w:rsidRDefault="00000000">
            <w:pPr>
              <w:jc w:val="center"/>
            </w:pPr>
            <w:r>
              <w:rPr>
                <w:i/>
                <w:color w:val="B8892D"/>
                <w:sz w:val="17"/>
              </w:rPr>
              <w:t>Detailed tablescape and candlelight</w:t>
            </w:r>
          </w:p>
        </w:tc>
      </w:tr>
    </w:tbl>
    <w:p w14:paraId="38F2C9DE" w14:textId="77777777" w:rsidR="000007B9" w:rsidRDefault="00000000">
      <w:pPr>
        <w:pStyle w:val="Heading1"/>
        <w:pBdr>
          <w:bottom w:val="single" w:sz="8" w:space="4" w:color="B8892D"/>
        </w:pBdr>
      </w:pPr>
      <w:r>
        <w:t>5. Reservation &amp; Payment Overview</w:t>
      </w:r>
    </w:p>
    <w:p w14:paraId="55371301" w14:textId="77777777" w:rsidR="000007B9" w:rsidRDefault="00000000">
      <w:pPr>
        <w:pStyle w:val="ListBullet"/>
      </w:pPr>
      <w:r>
        <w:t>A signed agreement and the required reservation retainer are needed to secure the date and inventory.</w:t>
      </w:r>
    </w:p>
    <w:p w14:paraId="3CE0E089" w14:textId="77777777" w:rsidR="000007B9" w:rsidRDefault="00000000">
      <w:pPr>
        <w:pStyle w:val="ListBullet"/>
      </w:pPr>
      <w:r>
        <w:t>The standard reservation retainer is 30% of the estimated contract total unless the invoice states otherwise; the signed agreement controls.</w:t>
      </w:r>
    </w:p>
    <w:p w14:paraId="1A12B313" w14:textId="77777777" w:rsidR="000007B9" w:rsidRDefault="00000000">
      <w:pPr>
        <w:pStyle w:val="ListBullet"/>
      </w:pPr>
      <w:r>
        <w:lastRenderedPageBreak/>
        <w:t>The remaining balance is due 7 calendar days before the first delivery, pickup, or installation, whichever occurs first, unless the signed agreement or invoice states otherwise.</w:t>
      </w:r>
    </w:p>
    <w:p w14:paraId="5A6CA86F" w14:textId="77777777" w:rsidR="000007B9" w:rsidRDefault="00000000">
      <w:pPr>
        <w:pStyle w:val="ListBullet"/>
      </w:pPr>
      <w:r>
        <w:t>Special-order and custom items may become non-cancelable once ordered or production begins.</w:t>
      </w:r>
    </w:p>
    <w:p w14:paraId="15867D93" w14:textId="77777777" w:rsidR="000007B9" w:rsidRDefault="00000000">
      <w:pPr>
        <w:pStyle w:val="ListBullet"/>
      </w:pPr>
      <w:r>
        <w:t>All final terms are controlled by the signed contract, proposal, invoice, and written change orders.</w:t>
      </w:r>
    </w:p>
    <w:p w14:paraId="638C1C4F" w14:textId="77777777" w:rsidR="000007B9" w:rsidRDefault="00000000">
      <w:pPr>
        <w:spacing w:before="280" w:after="140"/>
      </w:pPr>
      <w:r>
        <w:rPr>
          <w:b/>
          <w:color w:val="8B7565"/>
          <w:sz w:val="28"/>
        </w:rPr>
        <w:t>6. What Your Investment May Not Include</w:t>
      </w:r>
    </w:p>
    <w:p w14:paraId="1126ED7A" w14:textId="77777777" w:rsidR="000007B9" w:rsidRDefault="00000000">
      <w:pPr>
        <w:pStyle w:val="ListBullet"/>
        <w:spacing w:after="80" w:line="259" w:lineRule="auto"/>
      </w:pPr>
      <w:r>
        <w:rPr>
          <w:color w:val="333333"/>
          <w:sz w:val="20"/>
        </w:rPr>
        <w:t>Starting prices and package ranges are planning guides only. Your written proposal and invoice control the exact scope and price for your event.</w:t>
      </w:r>
    </w:p>
    <w:p w14:paraId="1D710E94" w14:textId="77777777" w:rsidR="000007B9" w:rsidRDefault="00000000">
      <w:pPr>
        <w:pStyle w:val="ListBullet"/>
        <w:spacing w:after="80" w:line="259" w:lineRule="auto"/>
      </w:pPr>
      <w:r>
        <w:rPr>
          <w:color w:val="333333"/>
          <w:sz w:val="20"/>
        </w:rPr>
        <w:t>Unless specifically included in your proposal, additional charges may apply for delivery or retrieval outside the quoted scope, difficult access, stairs, elevators, long carries, waiting time, room flips, additional vehicles or crew, overtime, early-morning or late-night service, Sundays or holidays, parking, tolls, permits, rigging, electrical requirements, union labor, venue-required services, and additional retrieval trips.</w:t>
      </w:r>
    </w:p>
    <w:p w14:paraId="15491285" w14:textId="77777777" w:rsidR="000007B9" w:rsidRDefault="00000000">
      <w:pPr>
        <w:pStyle w:val="ListBullet"/>
        <w:spacing w:after="80" w:line="259" w:lineRule="auto"/>
      </w:pPr>
      <w:r>
        <w:rPr>
          <w:color w:val="333333"/>
          <w:sz w:val="20"/>
        </w:rPr>
        <w:t>Damage, loss, excessive cleaning, replacement costs, late or holdover rental charges, and other post-event charges are not included in the original rental price unless expressly stated.</w:t>
      </w:r>
    </w:p>
    <w:p w14:paraId="2F58281F" w14:textId="77777777" w:rsidR="000007B9" w:rsidRDefault="00000000">
      <w:pPr>
        <w:pStyle w:val="ListBullet"/>
        <w:spacing w:after="80" w:line="259" w:lineRule="auto"/>
      </w:pPr>
      <w:r>
        <w:rPr>
          <w:color w:val="333333"/>
          <w:sz w:val="20"/>
        </w:rPr>
        <w:t>Event-day additions or changes requested by an authorized client representative are subject to availability and may result in additional product, labor, transportation, repacking, or rush charges.</w:t>
      </w:r>
    </w:p>
    <w:p w14:paraId="640802C1" w14:textId="77777777" w:rsidR="000007B9" w:rsidRDefault="00000000">
      <w:pPr>
        <w:pStyle w:val="Heading1"/>
        <w:pBdr>
          <w:bottom w:val="single" w:sz="8" w:space="4" w:color="B8892D"/>
        </w:pBdr>
      </w:pPr>
      <w:r>
        <w:t>7. Your Custom Estimate</w:t>
      </w:r>
    </w:p>
    <w:tbl>
      <w:tblPr>
        <w:tblW w:w="0" w:type="auto"/>
        <w:jc w:val="center"/>
        <w:tblLayout w:type="fixed"/>
        <w:tblLook w:val="04A0" w:firstRow="1" w:lastRow="0" w:firstColumn="1" w:lastColumn="0" w:noHBand="0" w:noVBand="1"/>
      </w:tblPr>
      <w:tblGrid>
        <w:gridCol w:w="5184"/>
        <w:gridCol w:w="5184"/>
      </w:tblGrid>
      <w:tr w:rsidR="000007B9" w14:paraId="63058358" w14:textId="77777777">
        <w:trPr>
          <w:jc w:val="center"/>
        </w:trPr>
        <w:tc>
          <w:tcPr>
            <w:tcW w:w="5184" w:type="dxa"/>
            <w:shd w:val="clear" w:color="auto" w:fill="1D2A3A"/>
            <w:tcMar>
              <w:top w:w="120" w:type="dxa"/>
              <w:left w:w="140" w:type="dxa"/>
              <w:bottom w:w="120" w:type="dxa"/>
              <w:right w:w="140" w:type="dxa"/>
            </w:tcMar>
          </w:tcPr>
          <w:p w14:paraId="225E899F" w14:textId="77777777" w:rsidR="000007B9" w:rsidRDefault="00000000">
            <w:r>
              <w:rPr>
                <w:b/>
                <w:color w:val="FFFFFF"/>
                <w:sz w:val="17"/>
              </w:rPr>
              <w:t>EVENT DATE</w:t>
            </w:r>
          </w:p>
        </w:tc>
        <w:tc>
          <w:tcPr>
            <w:tcW w:w="5184" w:type="dxa"/>
            <w:shd w:val="clear" w:color="auto" w:fill="F6F1E8"/>
            <w:tcMar>
              <w:top w:w="120" w:type="dxa"/>
              <w:left w:w="140" w:type="dxa"/>
              <w:bottom w:w="120" w:type="dxa"/>
              <w:right w:w="140" w:type="dxa"/>
            </w:tcMar>
          </w:tcPr>
          <w:p w14:paraId="1FD254A2" w14:textId="77777777" w:rsidR="000007B9" w:rsidRDefault="00000000">
            <w:r>
              <w:rPr>
                <w:color w:val="1D2A3A"/>
                <w:sz w:val="19"/>
              </w:rPr>
              <w:t>________________________</w:t>
            </w:r>
          </w:p>
        </w:tc>
      </w:tr>
      <w:tr w:rsidR="000007B9" w14:paraId="7C2F50D3" w14:textId="77777777">
        <w:trPr>
          <w:jc w:val="center"/>
        </w:trPr>
        <w:tc>
          <w:tcPr>
            <w:tcW w:w="5184" w:type="dxa"/>
            <w:shd w:val="clear" w:color="auto" w:fill="1D2A3A"/>
            <w:tcMar>
              <w:top w:w="120" w:type="dxa"/>
              <w:left w:w="140" w:type="dxa"/>
              <w:bottom w:w="120" w:type="dxa"/>
              <w:right w:w="140" w:type="dxa"/>
            </w:tcMar>
          </w:tcPr>
          <w:p w14:paraId="658CC585" w14:textId="77777777" w:rsidR="000007B9" w:rsidRDefault="00000000">
            <w:r>
              <w:rPr>
                <w:b/>
                <w:color w:val="FFFFFF"/>
                <w:sz w:val="17"/>
              </w:rPr>
              <w:t>VENUE</w:t>
            </w:r>
          </w:p>
        </w:tc>
        <w:tc>
          <w:tcPr>
            <w:tcW w:w="5184" w:type="dxa"/>
            <w:shd w:val="clear" w:color="auto" w:fill="F6F1E8"/>
            <w:tcMar>
              <w:top w:w="120" w:type="dxa"/>
              <w:left w:w="140" w:type="dxa"/>
              <w:bottom w:w="120" w:type="dxa"/>
              <w:right w:w="140" w:type="dxa"/>
            </w:tcMar>
          </w:tcPr>
          <w:p w14:paraId="64827780" w14:textId="77777777" w:rsidR="000007B9" w:rsidRDefault="00000000">
            <w:r>
              <w:rPr>
                <w:color w:val="1D2A3A"/>
                <w:sz w:val="19"/>
              </w:rPr>
              <w:t>________________________</w:t>
            </w:r>
          </w:p>
        </w:tc>
      </w:tr>
      <w:tr w:rsidR="000007B9" w14:paraId="1612E8CD" w14:textId="77777777">
        <w:trPr>
          <w:jc w:val="center"/>
        </w:trPr>
        <w:tc>
          <w:tcPr>
            <w:tcW w:w="5184" w:type="dxa"/>
            <w:shd w:val="clear" w:color="auto" w:fill="1D2A3A"/>
            <w:tcMar>
              <w:top w:w="120" w:type="dxa"/>
              <w:left w:w="140" w:type="dxa"/>
              <w:bottom w:w="120" w:type="dxa"/>
              <w:right w:w="140" w:type="dxa"/>
            </w:tcMar>
          </w:tcPr>
          <w:p w14:paraId="3E3C9B00" w14:textId="77777777" w:rsidR="000007B9" w:rsidRDefault="00000000">
            <w:r>
              <w:rPr>
                <w:b/>
                <w:color w:val="FFFFFF"/>
                <w:sz w:val="17"/>
              </w:rPr>
              <w:t>ESTIMATED GUEST COUNT</w:t>
            </w:r>
          </w:p>
        </w:tc>
        <w:tc>
          <w:tcPr>
            <w:tcW w:w="5184" w:type="dxa"/>
            <w:shd w:val="clear" w:color="auto" w:fill="F6F1E8"/>
            <w:tcMar>
              <w:top w:w="120" w:type="dxa"/>
              <w:left w:w="140" w:type="dxa"/>
              <w:bottom w:w="120" w:type="dxa"/>
              <w:right w:w="140" w:type="dxa"/>
            </w:tcMar>
          </w:tcPr>
          <w:p w14:paraId="36131B81" w14:textId="77777777" w:rsidR="000007B9" w:rsidRDefault="00000000">
            <w:r>
              <w:rPr>
                <w:color w:val="1D2A3A"/>
                <w:sz w:val="19"/>
              </w:rPr>
              <w:t>________________________</w:t>
            </w:r>
          </w:p>
        </w:tc>
      </w:tr>
      <w:tr w:rsidR="000007B9" w14:paraId="0DF1678C" w14:textId="77777777">
        <w:trPr>
          <w:jc w:val="center"/>
        </w:trPr>
        <w:tc>
          <w:tcPr>
            <w:tcW w:w="5184" w:type="dxa"/>
            <w:shd w:val="clear" w:color="auto" w:fill="1D2A3A"/>
            <w:tcMar>
              <w:top w:w="120" w:type="dxa"/>
              <w:left w:w="140" w:type="dxa"/>
              <w:bottom w:w="120" w:type="dxa"/>
              <w:right w:w="140" w:type="dxa"/>
            </w:tcMar>
          </w:tcPr>
          <w:p w14:paraId="6E79B824" w14:textId="77777777" w:rsidR="000007B9" w:rsidRDefault="00000000">
            <w:r>
              <w:rPr>
                <w:b/>
                <w:color w:val="FFFFFF"/>
                <w:sz w:val="17"/>
              </w:rPr>
              <w:t>DESIGN INVESTMENT TARGET</w:t>
            </w:r>
          </w:p>
        </w:tc>
        <w:tc>
          <w:tcPr>
            <w:tcW w:w="5184" w:type="dxa"/>
            <w:shd w:val="clear" w:color="auto" w:fill="F6F1E8"/>
            <w:tcMar>
              <w:top w:w="120" w:type="dxa"/>
              <w:left w:w="140" w:type="dxa"/>
              <w:bottom w:w="120" w:type="dxa"/>
              <w:right w:w="140" w:type="dxa"/>
            </w:tcMar>
          </w:tcPr>
          <w:p w14:paraId="4E9A3BB5" w14:textId="77777777" w:rsidR="000007B9" w:rsidRDefault="00000000">
            <w:r>
              <w:rPr>
                <w:color w:val="1D2A3A"/>
                <w:sz w:val="19"/>
              </w:rPr>
              <w:t>$_______________________</w:t>
            </w:r>
          </w:p>
        </w:tc>
      </w:tr>
      <w:tr w:rsidR="000007B9" w14:paraId="5CB6A3BB" w14:textId="77777777">
        <w:trPr>
          <w:jc w:val="center"/>
        </w:trPr>
        <w:tc>
          <w:tcPr>
            <w:tcW w:w="5184" w:type="dxa"/>
            <w:shd w:val="clear" w:color="auto" w:fill="1D2A3A"/>
            <w:tcMar>
              <w:top w:w="120" w:type="dxa"/>
              <w:left w:w="140" w:type="dxa"/>
              <w:bottom w:w="120" w:type="dxa"/>
              <w:right w:w="140" w:type="dxa"/>
            </w:tcMar>
          </w:tcPr>
          <w:p w14:paraId="011E22B5" w14:textId="77777777" w:rsidR="000007B9" w:rsidRDefault="00000000">
            <w:r>
              <w:rPr>
                <w:b/>
                <w:color w:val="FFFFFF"/>
                <w:sz w:val="17"/>
              </w:rPr>
              <w:t>PRIORITY AREAS</w:t>
            </w:r>
          </w:p>
        </w:tc>
        <w:tc>
          <w:tcPr>
            <w:tcW w:w="5184" w:type="dxa"/>
            <w:shd w:val="clear" w:color="auto" w:fill="F6F1E8"/>
            <w:tcMar>
              <w:top w:w="120" w:type="dxa"/>
              <w:left w:w="140" w:type="dxa"/>
              <w:bottom w:w="120" w:type="dxa"/>
              <w:right w:w="140" w:type="dxa"/>
            </w:tcMar>
          </w:tcPr>
          <w:p w14:paraId="7C2619BF" w14:textId="77777777" w:rsidR="000007B9" w:rsidRDefault="00000000">
            <w:r>
              <w:rPr>
                <w:color w:val="1D2A3A"/>
                <w:sz w:val="19"/>
              </w:rPr>
              <w:t>________________________</w:t>
            </w:r>
          </w:p>
        </w:tc>
      </w:tr>
      <w:tr w:rsidR="000007B9" w14:paraId="3F92F017" w14:textId="77777777">
        <w:trPr>
          <w:jc w:val="center"/>
        </w:trPr>
        <w:tc>
          <w:tcPr>
            <w:tcW w:w="5184" w:type="dxa"/>
            <w:shd w:val="clear" w:color="auto" w:fill="1D2A3A"/>
            <w:tcMar>
              <w:top w:w="120" w:type="dxa"/>
              <w:left w:w="140" w:type="dxa"/>
              <w:bottom w:w="120" w:type="dxa"/>
              <w:right w:w="140" w:type="dxa"/>
            </w:tcMar>
          </w:tcPr>
          <w:p w14:paraId="65B41F2A" w14:textId="77777777" w:rsidR="000007B9" w:rsidRDefault="00000000">
            <w:r>
              <w:rPr>
                <w:b/>
                <w:color w:val="FFFFFF"/>
                <w:sz w:val="17"/>
              </w:rPr>
              <w:t>ESTIMATED PROPOSAL TOTAL</w:t>
            </w:r>
          </w:p>
        </w:tc>
        <w:tc>
          <w:tcPr>
            <w:tcW w:w="5184" w:type="dxa"/>
            <w:shd w:val="clear" w:color="auto" w:fill="F6F1E8"/>
            <w:tcMar>
              <w:top w:w="120" w:type="dxa"/>
              <w:left w:w="140" w:type="dxa"/>
              <w:bottom w:w="120" w:type="dxa"/>
              <w:right w:w="140" w:type="dxa"/>
            </w:tcMar>
          </w:tcPr>
          <w:p w14:paraId="4A1C6D1E" w14:textId="77777777" w:rsidR="000007B9" w:rsidRDefault="00000000">
            <w:r>
              <w:rPr>
                <w:color w:val="1D2A3A"/>
                <w:sz w:val="19"/>
              </w:rPr>
              <w:t>$_______________________</w:t>
            </w:r>
          </w:p>
        </w:tc>
      </w:tr>
      <w:tr w:rsidR="000007B9" w14:paraId="331FB7D6" w14:textId="77777777">
        <w:trPr>
          <w:jc w:val="center"/>
        </w:trPr>
        <w:tc>
          <w:tcPr>
            <w:tcW w:w="5184" w:type="dxa"/>
            <w:shd w:val="clear" w:color="auto" w:fill="1D2A3A"/>
            <w:tcMar>
              <w:top w:w="120" w:type="dxa"/>
              <w:left w:w="140" w:type="dxa"/>
              <w:bottom w:w="120" w:type="dxa"/>
              <w:right w:w="140" w:type="dxa"/>
            </w:tcMar>
          </w:tcPr>
          <w:p w14:paraId="0311742E" w14:textId="77777777" w:rsidR="000007B9" w:rsidRDefault="00000000">
            <w:r>
              <w:rPr>
                <w:b/>
                <w:color w:val="FFFFFF"/>
                <w:sz w:val="17"/>
              </w:rPr>
              <w:t>RESERVATION RETAINER</w:t>
            </w:r>
          </w:p>
        </w:tc>
        <w:tc>
          <w:tcPr>
            <w:tcW w:w="5184" w:type="dxa"/>
            <w:shd w:val="clear" w:color="auto" w:fill="F6F1E8"/>
            <w:tcMar>
              <w:top w:w="120" w:type="dxa"/>
              <w:left w:w="140" w:type="dxa"/>
              <w:bottom w:w="120" w:type="dxa"/>
              <w:right w:w="140" w:type="dxa"/>
            </w:tcMar>
          </w:tcPr>
          <w:p w14:paraId="4FA2C9AC" w14:textId="77777777" w:rsidR="000007B9" w:rsidRDefault="00000000">
            <w:r>
              <w:rPr>
                <w:color w:val="1D2A3A"/>
                <w:sz w:val="19"/>
              </w:rPr>
              <w:t>$_______________________</w:t>
            </w:r>
          </w:p>
        </w:tc>
      </w:tr>
      <w:tr w:rsidR="000007B9" w14:paraId="236FACBD" w14:textId="77777777">
        <w:trPr>
          <w:jc w:val="center"/>
        </w:trPr>
        <w:tc>
          <w:tcPr>
            <w:tcW w:w="5184" w:type="dxa"/>
            <w:shd w:val="clear" w:color="auto" w:fill="1D2A3A"/>
            <w:tcMar>
              <w:top w:w="120" w:type="dxa"/>
              <w:left w:w="140" w:type="dxa"/>
              <w:bottom w:w="120" w:type="dxa"/>
              <w:right w:w="140" w:type="dxa"/>
            </w:tcMar>
          </w:tcPr>
          <w:p w14:paraId="62DC49E2" w14:textId="77777777" w:rsidR="000007B9" w:rsidRDefault="00000000">
            <w:r>
              <w:rPr>
                <w:b/>
                <w:color w:val="FFFFFF"/>
                <w:sz w:val="17"/>
              </w:rPr>
              <w:t>FINAL BALANCE</w:t>
            </w:r>
          </w:p>
        </w:tc>
        <w:tc>
          <w:tcPr>
            <w:tcW w:w="5184" w:type="dxa"/>
            <w:shd w:val="clear" w:color="auto" w:fill="F6F1E8"/>
            <w:tcMar>
              <w:top w:w="120" w:type="dxa"/>
              <w:left w:w="140" w:type="dxa"/>
              <w:bottom w:w="120" w:type="dxa"/>
              <w:right w:w="140" w:type="dxa"/>
            </w:tcMar>
          </w:tcPr>
          <w:p w14:paraId="380B4555" w14:textId="77777777" w:rsidR="000007B9" w:rsidRDefault="00000000">
            <w:r>
              <w:rPr>
                <w:color w:val="1D2A3A"/>
                <w:sz w:val="19"/>
              </w:rPr>
              <w:t>$_______________________</w:t>
            </w:r>
          </w:p>
        </w:tc>
      </w:tr>
    </w:tbl>
    <w:p w14:paraId="0E42A6DB" w14:textId="77777777" w:rsidR="00A4331A" w:rsidRDefault="00A4331A"/>
    <w:sectPr w:rsidR="00A4331A" w:rsidSect="00034616">
      <w:headerReference w:type="default" r:id="rId11"/>
      <w:footerReference w:type="default" r:id="rId12"/>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63E7830" w14:textId="77777777" w:rsidR="00A4331A" w:rsidRDefault="00A4331A">
      <w:pPr>
        <w:spacing w:after="0" w:line="240" w:lineRule="auto"/>
      </w:pPr>
      <w:r>
        <w:separator/>
      </w:r>
    </w:p>
  </w:endnote>
  <w:endnote w:type="continuationSeparator" w:id="0">
    <w:p w14:paraId="3AA83551" w14:textId="77777777" w:rsidR="00A4331A" w:rsidRDefault="00A433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F62AEB" w14:textId="77777777" w:rsidR="000007B9" w:rsidRDefault="00000000">
    <w:pPr>
      <w:pStyle w:val="Footer"/>
      <w:jc w:val="center"/>
    </w:pPr>
    <w:r>
      <w:rPr>
        <w:color w:val="1D2A3A"/>
        <w:sz w:val="15"/>
      </w:rPr>
      <w:t xml:space="preserve">Elegant Decor &amp; </w:t>
    </w:r>
    <w:proofErr w:type="gramStart"/>
    <w:r>
      <w:rPr>
        <w:color w:val="1D2A3A"/>
        <w:sz w:val="15"/>
      </w:rPr>
      <w:t>Rentals  •</w:t>
    </w:r>
    <w:proofErr w:type="gramEnd"/>
    <w:r>
      <w:rPr>
        <w:color w:val="1D2A3A"/>
        <w:sz w:val="15"/>
      </w:rPr>
      <w:t xml:space="preserve">  (413) 627-</w:t>
    </w:r>
    <w:proofErr w:type="gramStart"/>
    <w:r>
      <w:rPr>
        <w:color w:val="1D2A3A"/>
        <w:sz w:val="15"/>
      </w:rPr>
      <w:t>1042  •</w:t>
    </w:r>
    <w:proofErr w:type="gramEnd"/>
    <w:r>
      <w:rPr>
        <w:color w:val="1D2A3A"/>
        <w:sz w:val="15"/>
      </w:rPr>
      <w:t xml:space="preserve">  </w:t>
    </w:r>
    <w:proofErr w:type="gramStart"/>
    <w:r>
      <w:rPr>
        <w:color w:val="1D2A3A"/>
        <w:sz w:val="15"/>
      </w:rPr>
      <w:t>elegantdecors7@gmail.com  •</w:t>
    </w:r>
    <w:proofErr w:type="gramEnd"/>
    <w:r>
      <w:rPr>
        <w:color w:val="1D2A3A"/>
        <w:sz w:val="15"/>
      </w:rPr>
      <w:t xml:space="preserve">  Western Massachusetts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921D9A6" w14:textId="77777777" w:rsidR="00A4331A" w:rsidRDefault="00A4331A">
      <w:pPr>
        <w:spacing w:after="0" w:line="240" w:lineRule="auto"/>
      </w:pPr>
      <w:r>
        <w:separator/>
      </w:r>
    </w:p>
  </w:footnote>
  <w:footnote w:type="continuationSeparator" w:id="0">
    <w:p w14:paraId="2F008913" w14:textId="77777777" w:rsidR="00A4331A" w:rsidRDefault="00A433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33552E" w14:textId="77777777" w:rsidR="000007B9" w:rsidRDefault="00000000">
    <w:pPr>
      <w:pStyle w:val="Header"/>
      <w:pBdr>
        <w:bottom w:val="single" w:sz="6" w:space="4" w:color="B8892D"/>
      </w:pBdr>
      <w:jc w:val="right"/>
    </w:pPr>
    <w:r>
      <w:rPr>
        <w:rFonts w:ascii="Georgia" w:hAnsi="Georgia"/>
        <w:color w:val="1D2A3A"/>
        <w:sz w:val="15"/>
      </w:rPr>
      <w:t xml:space="preserve">ELEGANT DECOR &amp; </w:t>
    </w:r>
    <w:proofErr w:type="gramStart"/>
    <w:r>
      <w:rPr>
        <w:rFonts w:ascii="Georgia" w:hAnsi="Georgia"/>
        <w:color w:val="1D2A3A"/>
        <w:sz w:val="15"/>
      </w:rPr>
      <w:t>RENTALS  |</w:t>
    </w:r>
    <w:proofErr w:type="gramEnd"/>
    <w:r>
      <w:rPr>
        <w:rFonts w:ascii="Georgia" w:hAnsi="Georgia"/>
        <w:color w:val="1D2A3A"/>
        <w:sz w:val="15"/>
      </w:rPr>
      <w:t xml:space="preserve">  PRICING &amp; INVESTMENT GUIDE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07472279">
    <w:abstractNumId w:val="8"/>
  </w:num>
  <w:num w:numId="2" w16cid:durableId="153911071">
    <w:abstractNumId w:val="6"/>
  </w:num>
  <w:num w:numId="3" w16cid:durableId="771173133">
    <w:abstractNumId w:val="5"/>
  </w:num>
  <w:num w:numId="4" w16cid:durableId="955908910">
    <w:abstractNumId w:val="4"/>
  </w:num>
  <w:num w:numId="5" w16cid:durableId="1630085734">
    <w:abstractNumId w:val="7"/>
  </w:num>
  <w:num w:numId="6" w16cid:durableId="24447159">
    <w:abstractNumId w:val="3"/>
  </w:num>
  <w:num w:numId="7" w16cid:durableId="1192299033">
    <w:abstractNumId w:val="2"/>
  </w:num>
  <w:num w:numId="8" w16cid:durableId="697463398">
    <w:abstractNumId w:val="1"/>
  </w:num>
  <w:num w:numId="9" w16cid:durableId="73925163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7B9"/>
    <w:rsid w:val="00034616"/>
    <w:rsid w:val="0006063C"/>
    <w:rsid w:val="00125FAC"/>
    <w:rsid w:val="0015074B"/>
    <w:rsid w:val="0029639D"/>
    <w:rsid w:val="00326F90"/>
    <w:rsid w:val="006B018B"/>
    <w:rsid w:val="00A4331A"/>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C1D480"/>
  <w14:defaultImageDpi w14:val="300"/>
  <w15:docId w15:val="{4B3029CF-A86A-9B4F-B98F-E6DD5B405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eastAsia="Aptos" w:hAnsi="Aptos"/>
      <w:sz w:val="21"/>
    </w:rPr>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b/>
      <w:bCs/>
      <w:color w:val="1D2A3A"/>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B8892D"/>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D2A3A"/>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633</Words>
  <Characters>3609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Anna Aseyeva</cp:lastModifiedBy>
  <cp:revision>2</cp:revision>
  <dcterms:created xsi:type="dcterms:W3CDTF">2026-08-17T14:50:00Z</dcterms:created>
  <dcterms:modified xsi:type="dcterms:W3CDTF">2026-08-17T14:50:00Z</dcterms:modified>
  <cp:category/>
</cp:coreProperties>
</file>